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D2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 w14:paraId="17E54500">
      <w:pPr>
        <w:jc w:val="center"/>
        <w:rPr>
          <w:rFonts w:hint="eastAsia"/>
          <w:b/>
          <w:bCs/>
          <w:sz w:val="40"/>
          <w:szCs w:val="32"/>
          <w:lang w:eastAsia="zh-CN"/>
        </w:rPr>
      </w:pPr>
      <w:r>
        <w:rPr>
          <w:rFonts w:hint="eastAsia"/>
          <w:b/>
          <w:bCs/>
          <w:sz w:val="40"/>
          <w:szCs w:val="32"/>
          <w:lang w:eastAsia="zh-CN"/>
        </w:rPr>
        <w:t>梅州市梅县区妇幼保健院市场调节价医疗服务价格项目表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930"/>
        <w:gridCol w:w="1305"/>
        <w:gridCol w:w="3020"/>
        <w:gridCol w:w="3130"/>
        <w:gridCol w:w="1035"/>
        <w:gridCol w:w="990"/>
        <w:gridCol w:w="2729"/>
      </w:tblGrid>
      <w:tr w14:paraId="1EE58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01059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30" w:type="dxa"/>
            <w:vAlign w:val="center"/>
          </w:tcPr>
          <w:p w14:paraId="385336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财务</w:t>
            </w:r>
          </w:p>
          <w:p w14:paraId="24FD75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分类</w:t>
            </w:r>
          </w:p>
        </w:tc>
        <w:tc>
          <w:tcPr>
            <w:tcW w:w="1305" w:type="dxa"/>
            <w:vAlign w:val="center"/>
          </w:tcPr>
          <w:p w14:paraId="7B5044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项目编码</w:t>
            </w:r>
          </w:p>
        </w:tc>
        <w:tc>
          <w:tcPr>
            <w:tcW w:w="3020" w:type="dxa"/>
            <w:vAlign w:val="center"/>
          </w:tcPr>
          <w:p w14:paraId="3DC116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130" w:type="dxa"/>
            <w:vAlign w:val="center"/>
          </w:tcPr>
          <w:p w14:paraId="02FF00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项目内涵</w:t>
            </w:r>
          </w:p>
        </w:tc>
        <w:tc>
          <w:tcPr>
            <w:tcW w:w="1035" w:type="dxa"/>
            <w:vAlign w:val="center"/>
          </w:tcPr>
          <w:p w14:paraId="0ABC8D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计价</w:t>
            </w:r>
          </w:p>
          <w:p w14:paraId="085AE6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990" w:type="dxa"/>
            <w:vAlign w:val="center"/>
          </w:tcPr>
          <w:p w14:paraId="2BC134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单价</w:t>
            </w:r>
          </w:p>
          <w:p w14:paraId="3DDF8D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2729" w:type="dxa"/>
            <w:vAlign w:val="center"/>
          </w:tcPr>
          <w:p w14:paraId="701C5B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说明</w:t>
            </w:r>
          </w:p>
        </w:tc>
      </w:tr>
      <w:tr w14:paraId="27BB5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1035" w:type="dxa"/>
            <w:vAlign w:val="center"/>
          </w:tcPr>
          <w:p w14:paraId="3826A0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30" w:type="dxa"/>
            <w:vAlign w:val="center"/>
          </w:tcPr>
          <w:p w14:paraId="3ED4E850"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</w:t>
            </w:r>
          </w:p>
        </w:tc>
        <w:tc>
          <w:tcPr>
            <w:tcW w:w="1305" w:type="dxa"/>
            <w:vAlign w:val="center"/>
          </w:tcPr>
          <w:p w14:paraId="68B1926B"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131000001N</w:t>
            </w:r>
          </w:p>
        </w:tc>
        <w:tc>
          <w:tcPr>
            <w:tcW w:w="3020" w:type="dxa"/>
            <w:vAlign w:val="center"/>
          </w:tcPr>
          <w:p w14:paraId="1C29FCA4"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上门服务费</w:t>
            </w:r>
          </w:p>
        </w:tc>
        <w:tc>
          <w:tcPr>
            <w:tcW w:w="3130" w:type="dxa"/>
            <w:vAlign w:val="center"/>
          </w:tcPr>
          <w:p w14:paraId="0E21B8FA"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据患者需求，医疗机构派出医务人员，前往患者指定地点为其提供合法合规的医疗服务。价格构成涵盖医疗机构派出医务人员的交通成本、人力资源和基本物质资源消耗。</w:t>
            </w:r>
          </w:p>
        </w:tc>
        <w:tc>
          <w:tcPr>
            <w:tcW w:w="1035" w:type="dxa"/>
            <w:vAlign w:val="center"/>
          </w:tcPr>
          <w:p w14:paraId="02CD41C1">
            <w:pPr>
              <w:widowControl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人次</w:t>
            </w:r>
          </w:p>
        </w:tc>
        <w:tc>
          <w:tcPr>
            <w:tcW w:w="990" w:type="dxa"/>
            <w:vAlign w:val="center"/>
          </w:tcPr>
          <w:p w14:paraId="2AD29040">
            <w:pPr>
              <w:widowControl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729" w:type="dxa"/>
            <w:vAlign w:val="center"/>
          </w:tcPr>
          <w:p w14:paraId="36A307A0"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6267F829"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MDYzNmMxYjUxZWVkOTVlYmU0ZGRjNjZlMmUwMWUifQ=="/>
  </w:docVars>
  <w:rsids>
    <w:rsidRoot w:val="00000000"/>
    <w:rsid w:val="0D1C0684"/>
    <w:rsid w:val="1F191E47"/>
    <w:rsid w:val="215D4A96"/>
    <w:rsid w:val="39896C9F"/>
    <w:rsid w:val="3A900D26"/>
    <w:rsid w:val="4CE149D9"/>
    <w:rsid w:val="57D1106F"/>
    <w:rsid w:val="5CCB4521"/>
    <w:rsid w:val="6BA10EFC"/>
    <w:rsid w:val="7754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eastAsia="仿宋_GB2312" w:asciiTheme="minorAscii" w:hAnsiTheme="minorAscii" w:cstheme="minorBidi"/>
      <w:kern w:val="0"/>
      <w:sz w:val="32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94</Characters>
  <Lines>0</Lines>
  <Paragraphs>0</Paragraphs>
  <TotalTime>5</TotalTime>
  <ScaleCrop>false</ScaleCrop>
  <LinksUpToDate>false</LinksUpToDate>
  <CharactersWithSpaces>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2021-03-17T03:13:00Z</dcterms:created>
  <dc:creator>lenovo</dc:creator>
  <cp:lastModifiedBy>嗯哼莹</cp:lastModifiedBy>
  <cp:lastPrinted>2025-04-27T08:31:21Z</cp:lastPrinted>
  <dcterms:modified xsi:type="dcterms:W3CDTF">2025-04-27T08:31:26Z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134F5C88166F4456A0D9A8C90712DDDE</vt:lpwstr>
  </property>
  <property fmtid="{D5CDD505-2E9C-101B-9397-08002B2CF9AE}" pid="4" name="KSOTemplateDocerSaveRecord">
    <vt:lpwstr>eyJoZGlkIjoiZDAxNTc1NmQ0MzBhMTBlNjAyZTM5NGVlNDU1OWNkMWQiLCJ1c2VySWQiOiIzMTkyNTQ0NDAifQ==</vt:lpwstr>
  </property>
</Properties>
</file>